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C5B7C" w14:textId="77777777" w:rsidR="00F64933" w:rsidRDefault="00B07C75">
      <w:r>
        <w:rPr>
          <w:rFonts w:hint="eastAsia"/>
          <w:noProof/>
          <w:sz w:val="48"/>
          <w:szCs w:val="48"/>
          <w:u w:val="single"/>
        </w:rPr>
        <mc:AlternateContent>
          <mc:Choice Requires="wps">
            <w:drawing>
              <wp:anchor distT="0" distB="0" distL="114300" distR="114300" simplePos="0" relativeHeight="251659264" behindDoc="0" locked="0" layoutInCell="1" allowOverlap="1" wp14:anchorId="73EB903A" wp14:editId="2F08ECE5">
                <wp:simplePos x="0" y="0"/>
                <wp:positionH relativeFrom="column">
                  <wp:posOffset>4572000</wp:posOffset>
                </wp:positionH>
                <wp:positionV relativeFrom="paragraph">
                  <wp:posOffset>635</wp:posOffset>
                </wp:positionV>
                <wp:extent cx="1824990" cy="228600"/>
                <wp:effectExtent l="0" t="0" r="381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228600"/>
                        </a:xfrm>
                        <a:prstGeom prst="rect">
                          <a:avLst/>
                        </a:prstGeom>
                        <a:solidFill>
                          <a:srgbClr val="FFFFFF"/>
                        </a:solidFill>
                        <a:ln>
                          <a:noFill/>
                        </a:ln>
                        <a:extLst>
                          <a:ext uri="{91240B29-F687-4F45-9708-019B960494DF}">
                            <a14:hiddenLine xmlns:a14="http://schemas.microsoft.com/office/drawing/2010/main" w="63500">
                              <a:pattFill prst="sphere">
                                <a:fgClr>
                                  <a:srgbClr val="000000"/>
                                </a:fgClr>
                                <a:bgClr>
                                  <a:srgbClr val="FFFFFF"/>
                                </a:bgClr>
                              </a:pattFill>
                              <a:miter lim="800000"/>
                              <a:headEnd/>
                              <a:tailEnd/>
                            </a14:hiddenLine>
                          </a:ext>
                        </a:extLst>
                      </wps:spPr>
                      <wps:txbx>
                        <w:txbxContent>
                          <w:p w14:paraId="1081C718" w14:textId="77777777" w:rsidR="00F64933" w:rsidRDefault="00F64933">
                            <w:pPr>
                              <w:rPr>
                                <w:sz w:val="20"/>
                                <w:szCs w:val="20"/>
                              </w:rPr>
                            </w:pPr>
                            <w:r>
                              <w:rPr>
                                <w:rFonts w:hint="eastAsia"/>
                                <w:sz w:val="20"/>
                                <w:szCs w:val="20"/>
                              </w:rPr>
                              <w:t>業務分類</w:t>
                            </w:r>
                            <w:r>
                              <w:rPr>
                                <w:rFonts w:hint="eastAsia"/>
                                <w:sz w:val="20"/>
                                <w:szCs w:val="20"/>
                              </w:rPr>
                              <w:t>CT</w:t>
                            </w:r>
                            <w:r>
                              <w:rPr>
                                <w:rFonts w:hint="eastAsia"/>
                                <w:sz w:val="20"/>
                                <w:szCs w:val="20"/>
                              </w:rPr>
                              <w:t>全般</w:t>
                            </w:r>
                            <w:r w:rsidR="00EE2321">
                              <w:rPr>
                                <w:rFonts w:hint="eastAsia"/>
                                <w:sz w:val="20"/>
                                <w:szCs w:val="20"/>
                              </w:rPr>
                              <w:t>（連携）</w:t>
                            </w:r>
                            <w:r>
                              <w:rPr>
                                <w:rFonts w:hint="eastAsia"/>
                                <w:sz w:val="20"/>
                                <w:szCs w:val="20"/>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B903A" id="_x0000_t202" coordsize="21600,21600" o:spt="202" path="m,l,21600r21600,l21600,xe">
                <v:stroke joinstyle="miter"/>
                <v:path gradientshapeok="t" o:connecttype="rect"/>
              </v:shapetype>
              <v:shape id="Text Box 14" o:spid="_x0000_s1026" type="#_x0000_t202" style="position:absolute;left:0;text-align:left;margin-left:5in;margin-top:.05pt;width:143.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" stroked="f" strokeweight="5pt">
                <v:stroke r:id="rId5" o:title="" filltype="pattern"/>
                <v:textbox inset="5.85pt,.7pt,5.85pt,.7pt">
                  <w:txbxContent>
                    <w:p w14:paraId="1081C718" w14:textId="77777777" w:rsidR="00F64933" w:rsidRDefault="00F64933">
                      <w:pPr>
                        <w:rPr>
                          <w:sz w:val="20"/>
                          <w:szCs w:val="20"/>
                        </w:rPr>
                      </w:pPr>
                      <w:r>
                        <w:rPr>
                          <w:rFonts w:hint="eastAsia"/>
                          <w:sz w:val="20"/>
                          <w:szCs w:val="20"/>
                        </w:rPr>
                        <w:t>業務分類</w:t>
                      </w:r>
                      <w:r>
                        <w:rPr>
                          <w:rFonts w:hint="eastAsia"/>
                          <w:sz w:val="20"/>
                          <w:szCs w:val="20"/>
                        </w:rPr>
                        <w:t>CT</w:t>
                      </w:r>
                      <w:r>
                        <w:rPr>
                          <w:rFonts w:hint="eastAsia"/>
                          <w:sz w:val="20"/>
                          <w:szCs w:val="20"/>
                        </w:rPr>
                        <w:t>全般</w:t>
                      </w:r>
                      <w:r w:rsidR="00EE2321">
                        <w:rPr>
                          <w:rFonts w:hint="eastAsia"/>
                          <w:sz w:val="20"/>
                          <w:szCs w:val="20"/>
                        </w:rPr>
                        <w:t>（連携）</w:t>
                      </w:r>
                      <w:r>
                        <w:rPr>
                          <w:rFonts w:hint="eastAsia"/>
                          <w:sz w:val="20"/>
                          <w:szCs w:val="20"/>
                        </w:rPr>
                        <w:t>用</w:t>
                      </w:r>
                    </w:p>
                  </w:txbxContent>
                </v:textbox>
              </v:shape>
            </w:pict>
          </mc:Fallback>
        </mc:AlternateContent>
      </w:r>
    </w:p>
    <w:p w14:paraId="425E6C21" w14:textId="77777777" w:rsidR="00F64933" w:rsidRDefault="00B07C75">
      <w:r>
        <w:rPr>
          <w:noProof/>
        </w:rPr>
        <mc:AlternateContent>
          <mc:Choice Requires="wps">
            <w:drawing>
              <wp:anchor distT="0" distB="0" distL="114300" distR="114300" simplePos="0" relativeHeight="251656192" behindDoc="0" locked="0" layoutInCell="1" allowOverlap="1" wp14:anchorId="0474CF5B" wp14:editId="10439873">
                <wp:simplePos x="0" y="0"/>
                <wp:positionH relativeFrom="column">
                  <wp:posOffset>0</wp:posOffset>
                </wp:positionH>
                <wp:positionV relativeFrom="paragraph">
                  <wp:posOffset>114300</wp:posOffset>
                </wp:positionV>
                <wp:extent cx="6515100" cy="457200"/>
                <wp:effectExtent l="32385" t="37465" r="34290" b="387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solidFill>
                          <a:srgbClr val="FFFFFF"/>
                        </a:solidFill>
                        <a:ln w="63500">
                          <a:pattFill prst="sphere">
                            <a:fgClr>
                              <a:srgbClr val="000000"/>
                            </a:fgClr>
                            <a:bgClr>
                              <a:srgbClr val="FFFFFF"/>
                            </a:bgClr>
                          </a:pattFill>
                          <a:miter lim="800000"/>
                          <a:headEnd/>
                          <a:tailEnd/>
                        </a:ln>
                      </wps:spPr>
                      <wps:txbx>
                        <w:txbxContent>
                          <w:p w14:paraId="18E7788C" w14:textId="77777777" w:rsidR="00F64933" w:rsidRDefault="00F64933">
                            <w:pPr>
                              <w:jc w:val="distribute"/>
                              <w:rPr>
                                <w:b/>
                                <w:sz w:val="48"/>
                                <w:szCs w:val="48"/>
                              </w:rPr>
                            </w:pPr>
                            <w:r>
                              <w:rPr>
                                <w:rFonts w:hint="eastAsia"/>
                                <w:b/>
                                <w:sz w:val="48"/>
                                <w:szCs w:val="48"/>
                              </w:rPr>
                              <w:t>ＣＴ検査説明書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4CF5B" id="Text Box 4" o:spid="_x0000_s1027" type="#_x0000_t202" style="position:absolute;left:0;text-align:left;margin-left:0;margin-top:9pt;width:513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" strokeweight="5pt">
                <v:stroke r:id="rId5" o:title="" filltype="pattern"/>
                <v:textbox inset="5.85pt,.7pt,5.85pt,.7pt">
                  <w:txbxContent>
                    <w:p w14:paraId="18E7788C" w14:textId="77777777" w:rsidR="00F64933" w:rsidRDefault="00F64933">
                      <w:pPr>
                        <w:jc w:val="distribute"/>
                        <w:rPr>
                          <w:b/>
                          <w:sz w:val="48"/>
                          <w:szCs w:val="48"/>
                        </w:rPr>
                      </w:pPr>
                      <w:r>
                        <w:rPr>
                          <w:rFonts w:hint="eastAsia"/>
                          <w:b/>
                          <w:sz w:val="48"/>
                          <w:szCs w:val="48"/>
                        </w:rPr>
                        <w:t>ＣＴ検査説明書</w:t>
                      </w:r>
                    </w:p>
                  </w:txbxContent>
                </v:textbox>
              </v:shape>
            </w:pict>
          </mc:Fallback>
        </mc:AlternateContent>
      </w:r>
    </w:p>
    <w:p w14:paraId="3B66FDCA" w14:textId="77777777" w:rsidR="00F64933" w:rsidRDefault="00F64933"/>
    <w:p w14:paraId="7922F304" w14:textId="77777777" w:rsidR="00EE2321" w:rsidRDefault="00EE2321" w:rsidP="00EE2321">
      <w:pPr>
        <w:rPr>
          <w:sz w:val="48"/>
          <w:szCs w:val="48"/>
          <w:u w:val="single"/>
        </w:rPr>
      </w:pPr>
    </w:p>
    <w:p w14:paraId="4CD1C8FA" w14:textId="3862C9E9" w:rsidR="00EE2321" w:rsidRPr="00EE2321" w:rsidRDefault="00EE2321" w:rsidP="00EE2321">
      <w:pPr>
        <w:rPr>
          <w:sz w:val="36"/>
          <w:szCs w:val="36"/>
          <w:u w:val="single"/>
        </w:rPr>
      </w:pPr>
      <w:r w:rsidRPr="00EE2321">
        <w:rPr>
          <w:rFonts w:hint="eastAsia"/>
          <w:sz w:val="48"/>
          <w:szCs w:val="48"/>
          <w:u w:val="single"/>
        </w:rPr>
        <w:t xml:space="preserve">　</w:t>
      </w:r>
      <w:r w:rsidR="00931E9B">
        <w:rPr>
          <w:rFonts w:hint="eastAsia"/>
          <w:sz w:val="48"/>
          <w:szCs w:val="48"/>
          <w:u w:val="single"/>
        </w:rPr>
        <w:t>放射線</w:t>
      </w:r>
      <w:r w:rsidR="00931E9B">
        <w:rPr>
          <w:rFonts w:hint="eastAsia"/>
          <w:sz w:val="48"/>
          <w:szCs w:val="48"/>
          <w:u w:val="single"/>
        </w:rPr>
        <w:t xml:space="preserve"> </w:t>
      </w:r>
      <w:r w:rsidRPr="00EE2321">
        <w:rPr>
          <w:rFonts w:hint="eastAsia"/>
          <w:sz w:val="48"/>
          <w:szCs w:val="48"/>
          <w:u w:val="single"/>
        </w:rPr>
        <w:t>科</w:t>
      </w:r>
    </w:p>
    <w:p w14:paraId="271807A6" w14:textId="77777777" w:rsidR="00F64933" w:rsidRDefault="00EE2321" w:rsidP="00EE2321">
      <w:pPr>
        <w:rPr>
          <w:sz w:val="48"/>
          <w:szCs w:val="36"/>
          <w:u w:val="single"/>
        </w:rPr>
      </w:pPr>
      <w:r w:rsidRPr="00EE2321">
        <w:rPr>
          <w:rFonts w:hint="eastAsia"/>
          <w:sz w:val="48"/>
          <w:szCs w:val="36"/>
          <w:u w:val="single"/>
        </w:rPr>
        <w:t xml:space="preserve">　</w:t>
      </w:r>
      <w:r w:rsidRPr="00EE2321">
        <w:rPr>
          <w:sz w:val="48"/>
          <w:szCs w:val="36"/>
          <w:u w:val="single"/>
        </w:rPr>
        <w:t xml:space="preserve">　　　　　　　　様</w:t>
      </w:r>
    </w:p>
    <w:p w14:paraId="5FEA2333" w14:textId="77777777" w:rsidR="00EE2321" w:rsidRPr="00EE2321" w:rsidRDefault="00EE2321" w:rsidP="00EE2321">
      <w:pPr>
        <w:rPr>
          <w:sz w:val="48"/>
          <w:szCs w:val="36"/>
          <w:u w:val="single"/>
        </w:rPr>
      </w:pPr>
    </w:p>
    <w:p w14:paraId="345548B3" w14:textId="77777777" w:rsidR="00F64933" w:rsidRPr="00BF195B" w:rsidRDefault="00EE2321" w:rsidP="00EE2321">
      <w:pPr>
        <w:rPr>
          <w:b/>
          <w:sz w:val="36"/>
          <w:szCs w:val="36"/>
        </w:rPr>
      </w:pPr>
      <w:r>
        <w:rPr>
          <w:rFonts w:hint="eastAsia"/>
          <w:sz w:val="36"/>
          <w:szCs w:val="36"/>
          <w:u w:val="single"/>
        </w:rPr>
        <w:t>20</w:t>
      </w:r>
      <w:r>
        <w:rPr>
          <w:rFonts w:hint="eastAsia"/>
          <w:sz w:val="36"/>
          <w:szCs w:val="36"/>
          <w:u w:val="single"/>
        </w:rPr>
        <w:t xml:space="preserve">　　</w:t>
      </w:r>
      <w:r>
        <w:rPr>
          <w:sz w:val="36"/>
          <w:szCs w:val="36"/>
          <w:u w:val="single"/>
        </w:rPr>
        <w:t xml:space="preserve">年　</w:t>
      </w:r>
      <w:r>
        <w:rPr>
          <w:rFonts w:hint="eastAsia"/>
          <w:sz w:val="36"/>
          <w:szCs w:val="36"/>
          <w:u w:val="single"/>
        </w:rPr>
        <w:t xml:space="preserve">　</w:t>
      </w:r>
      <w:r>
        <w:rPr>
          <w:sz w:val="36"/>
          <w:szCs w:val="36"/>
          <w:u w:val="single"/>
        </w:rPr>
        <w:t>月</w:t>
      </w:r>
      <w:r>
        <w:rPr>
          <w:rFonts w:hint="eastAsia"/>
          <w:sz w:val="36"/>
          <w:szCs w:val="36"/>
          <w:u w:val="single"/>
        </w:rPr>
        <w:t xml:space="preserve">　</w:t>
      </w:r>
      <w:r>
        <w:rPr>
          <w:sz w:val="36"/>
          <w:szCs w:val="36"/>
          <w:u w:val="single"/>
        </w:rPr>
        <w:t xml:space="preserve">　日</w:t>
      </w:r>
      <w:r w:rsidR="00F64933" w:rsidRPr="00BF195B">
        <w:rPr>
          <w:rFonts w:hint="eastAsia"/>
          <w:b/>
          <w:sz w:val="36"/>
          <w:szCs w:val="36"/>
          <w:u w:val="single"/>
        </w:rPr>
        <w:t xml:space="preserve">　　曜日</w:t>
      </w:r>
      <w:r w:rsidR="00F64933" w:rsidRPr="00BF195B">
        <w:rPr>
          <w:rFonts w:hint="eastAsia"/>
          <w:b/>
          <w:sz w:val="36"/>
          <w:szCs w:val="36"/>
        </w:rPr>
        <w:t xml:space="preserve">　</w:t>
      </w:r>
      <w:r>
        <w:rPr>
          <w:rFonts w:hint="eastAsia"/>
          <w:b/>
          <w:sz w:val="36"/>
          <w:szCs w:val="36"/>
        </w:rPr>
        <w:t xml:space="preserve">　</w:t>
      </w:r>
      <w:r w:rsidR="00F64933" w:rsidRPr="00BF195B">
        <w:rPr>
          <w:rFonts w:hint="eastAsia"/>
          <w:b/>
          <w:sz w:val="36"/>
          <w:szCs w:val="36"/>
        </w:rPr>
        <w:t>来院時間</w:t>
      </w:r>
      <w:r w:rsidR="00F64933" w:rsidRPr="00BF195B">
        <w:rPr>
          <w:rFonts w:hint="eastAsia"/>
          <w:b/>
          <w:sz w:val="36"/>
          <w:szCs w:val="36"/>
          <w:u w:val="single"/>
        </w:rPr>
        <w:t xml:space="preserve">　　時　　分</w:t>
      </w:r>
      <w:r w:rsidR="00F64933" w:rsidRPr="00BF195B">
        <w:rPr>
          <w:rFonts w:hint="eastAsia"/>
          <w:b/>
          <w:sz w:val="36"/>
          <w:szCs w:val="36"/>
        </w:rPr>
        <w:t xml:space="preserve">　</w:t>
      </w:r>
    </w:p>
    <w:p w14:paraId="46D2C774" w14:textId="77777777" w:rsidR="00F64933" w:rsidRPr="00BF195B" w:rsidRDefault="00F64933" w:rsidP="00EE2321">
      <w:pPr>
        <w:ind w:firstLineChars="196" w:firstLine="708"/>
        <w:jc w:val="right"/>
        <w:rPr>
          <w:b/>
          <w:sz w:val="36"/>
          <w:szCs w:val="36"/>
        </w:rPr>
      </w:pPr>
      <w:r w:rsidRPr="00BF195B">
        <w:rPr>
          <w:rFonts w:hint="eastAsia"/>
          <w:b/>
          <w:sz w:val="36"/>
          <w:szCs w:val="36"/>
        </w:rPr>
        <w:t>検査予定時間</w:t>
      </w:r>
      <w:r w:rsidR="00EE2321">
        <w:rPr>
          <w:rFonts w:hint="eastAsia"/>
          <w:b/>
          <w:sz w:val="36"/>
          <w:szCs w:val="36"/>
          <w:u w:val="single"/>
        </w:rPr>
        <w:t xml:space="preserve">　</w:t>
      </w:r>
      <w:r w:rsidR="00EE2321">
        <w:rPr>
          <w:b/>
          <w:sz w:val="36"/>
          <w:szCs w:val="36"/>
          <w:u w:val="single"/>
        </w:rPr>
        <w:t xml:space="preserve">　時　　分</w:t>
      </w:r>
      <w:r w:rsidRPr="00BF195B">
        <w:rPr>
          <w:rFonts w:hint="eastAsia"/>
          <w:b/>
          <w:sz w:val="36"/>
          <w:szCs w:val="36"/>
        </w:rPr>
        <w:t xml:space="preserve">　</w:t>
      </w:r>
    </w:p>
    <w:p w14:paraId="1F3A9179" w14:textId="77777777" w:rsidR="00F64933" w:rsidRDefault="00F64933">
      <w:pPr>
        <w:rPr>
          <w:b/>
          <w:sz w:val="28"/>
          <w:szCs w:val="28"/>
        </w:rPr>
      </w:pPr>
    </w:p>
    <w:p w14:paraId="24EB8AC0" w14:textId="77777777" w:rsidR="00F64933" w:rsidRDefault="00F64933">
      <w:pPr>
        <w:numPr>
          <w:ilvl w:val="0"/>
          <w:numId w:val="1"/>
        </w:numPr>
        <w:spacing w:line="0" w:lineRule="atLeast"/>
        <w:ind w:left="573" w:hanging="573"/>
        <w:rPr>
          <w:sz w:val="28"/>
          <w:szCs w:val="28"/>
        </w:rPr>
      </w:pPr>
      <w:r>
        <w:rPr>
          <w:rFonts w:hint="eastAsia"/>
          <w:sz w:val="28"/>
          <w:szCs w:val="28"/>
        </w:rPr>
        <w:t>この検査はＸ線を使って体内の多断層像をコンピュータ解析により</w:t>
      </w:r>
    </w:p>
    <w:p w14:paraId="7B36BFA3" w14:textId="77777777" w:rsidR="00F64933" w:rsidRDefault="00F64933">
      <w:pPr>
        <w:spacing w:line="0" w:lineRule="atLeast"/>
        <w:ind w:firstLineChars="200" w:firstLine="560"/>
        <w:rPr>
          <w:sz w:val="28"/>
          <w:szCs w:val="28"/>
        </w:rPr>
      </w:pPr>
      <w:r>
        <w:rPr>
          <w:rFonts w:hint="eastAsia"/>
          <w:sz w:val="28"/>
          <w:szCs w:val="28"/>
        </w:rPr>
        <w:t>画像化する検査です。</w:t>
      </w:r>
    </w:p>
    <w:p w14:paraId="7E62D2E3" w14:textId="77777777" w:rsidR="007B1F73" w:rsidRDefault="007B1F73">
      <w:pPr>
        <w:spacing w:line="0" w:lineRule="atLeast"/>
        <w:ind w:firstLineChars="200" w:firstLine="480"/>
        <w:rPr>
          <w:sz w:val="24"/>
        </w:rPr>
      </w:pPr>
      <w:r>
        <w:rPr>
          <w:rFonts w:hint="eastAsia"/>
          <w:sz w:val="24"/>
        </w:rPr>
        <w:t xml:space="preserve">　Ｘ線を用いることにより、診断・検査を進める上で重要な情報が得られます。</w:t>
      </w:r>
    </w:p>
    <w:p w14:paraId="30414647" w14:textId="77777777" w:rsidR="007B1F73" w:rsidRPr="007B1F73" w:rsidRDefault="007B1F73" w:rsidP="007B1F73">
      <w:pPr>
        <w:spacing w:line="0" w:lineRule="atLeast"/>
        <w:ind w:leftChars="200" w:left="660" w:hangingChars="100" w:hanging="240"/>
        <w:rPr>
          <w:sz w:val="24"/>
        </w:rPr>
      </w:pPr>
      <w:r>
        <w:rPr>
          <w:rFonts w:hint="eastAsia"/>
          <w:sz w:val="24"/>
        </w:rPr>
        <w:t xml:space="preserve">　この検査で用いるＸ線は必要最小限に調整され、通常はＸ線による健康被害の心配はありません。</w:t>
      </w:r>
    </w:p>
    <w:p w14:paraId="5331D65A" w14:textId="77777777" w:rsidR="00F64933" w:rsidRDefault="00F64933">
      <w:pPr>
        <w:numPr>
          <w:ilvl w:val="0"/>
          <w:numId w:val="2"/>
        </w:numPr>
        <w:rPr>
          <w:sz w:val="28"/>
          <w:szCs w:val="28"/>
        </w:rPr>
      </w:pPr>
      <w:r>
        <w:rPr>
          <w:rFonts w:hint="eastAsia"/>
          <w:sz w:val="28"/>
          <w:szCs w:val="28"/>
        </w:rPr>
        <w:t>必要に応じて、造影剤を使用して検査を行う場合があります。</w:t>
      </w:r>
    </w:p>
    <w:p w14:paraId="39F91C41" w14:textId="77777777" w:rsidR="00806E3C" w:rsidRPr="00806E3C" w:rsidRDefault="00806E3C" w:rsidP="00806E3C">
      <w:pPr>
        <w:rPr>
          <w:sz w:val="24"/>
          <w:szCs w:val="28"/>
        </w:rPr>
      </w:pPr>
      <w:r w:rsidRPr="00806E3C">
        <w:rPr>
          <w:rFonts w:hint="eastAsia"/>
          <w:sz w:val="24"/>
          <w:szCs w:val="28"/>
        </w:rPr>
        <w:t xml:space="preserve">◎　</w:t>
      </w:r>
      <w:r>
        <w:rPr>
          <w:rFonts w:hint="eastAsia"/>
          <w:sz w:val="24"/>
          <w:szCs w:val="28"/>
        </w:rPr>
        <w:t xml:space="preserve"> </w:t>
      </w:r>
      <w:r w:rsidRPr="00806E3C">
        <w:rPr>
          <w:rFonts w:hint="eastAsia"/>
          <w:sz w:val="24"/>
          <w:szCs w:val="28"/>
        </w:rPr>
        <w:t>おくすり手帳をお持ちの方は、持参して下さい。</w:t>
      </w:r>
    </w:p>
    <w:p w14:paraId="24BDB01F" w14:textId="77777777" w:rsidR="00F64933" w:rsidRDefault="00B07C75">
      <w:pPr>
        <w:rPr>
          <w:sz w:val="24"/>
        </w:rPr>
      </w:pPr>
      <w:r>
        <w:rPr>
          <w:noProof/>
          <w:sz w:val="24"/>
        </w:rPr>
        <mc:AlternateContent>
          <mc:Choice Requires="wps">
            <w:drawing>
              <wp:anchor distT="0" distB="0" distL="114300" distR="114300" simplePos="0" relativeHeight="251657216" behindDoc="0" locked="0" layoutInCell="1" allowOverlap="1" wp14:anchorId="0C3C24B6" wp14:editId="7A58FEAE">
                <wp:simplePos x="0" y="0"/>
                <wp:positionH relativeFrom="column">
                  <wp:posOffset>457200</wp:posOffset>
                </wp:positionH>
                <wp:positionV relativeFrom="paragraph">
                  <wp:posOffset>153670</wp:posOffset>
                </wp:positionV>
                <wp:extent cx="5829300" cy="1028700"/>
                <wp:effectExtent l="19050" t="19050" r="38100" b="3810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28700"/>
                        </a:xfrm>
                        <a:prstGeom prst="rect">
                          <a:avLst/>
                        </a:prstGeom>
                        <a:solidFill>
                          <a:srgbClr val="FFFFFF"/>
                        </a:solidFill>
                        <a:ln w="63500">
                          <a:pattFill prst="sphere">
                            <a:fgClr>
                              <a:srgbClr val="000000"/>
                            </a:fgClr>
                            <a:bgClr>
                              <a:srgbClr val="FFFFFF"/>
                            </a:bgClr>
                          </a:pattFill>
                          <a:miter lim="800000"/>
                          <a:headEnd/>
                          <a:tailEnd/>
                        </a:ln>
                      </wps:spPr>
                      <wps:txbx>
                        <w:txbxContent>
                          <w:p w14:paraId="71A70A15" w14:textId="77777777" w:rsidR="00F64933" w:rsidRDefault="00F64933">
                            <w:pPr>
                              <w:rPr>
                                <w:b/>
                                <w:sz w:val="24"/>
                              </w:rPr>
                            </w:pPr>
                            <w:r>
                              <w:rPr>
                                <w:rFonts w:hint="eastAsia"/>
                                <w:b/>
                                <w:sz w:val="24"/>
                              </w:rPr>
                              <w:t>検査注意点</w:t>
                            </w:r>
                          </w:p>
                          <w:p w14:paraId="303AAF69" w14:textId="77777777" w:rsidR="00F64933" w:rsidRDefault="00F64933">
                            <w:pPr>
                              <w:numPr>
                                <w:ilvl w:val="0"/>
                                <w:numId w:val="4"/>
                              </w:numPr>
                              <w:rPr>
                                <w:sz w:val="24"/>
                              </w:rPr>
                            </w:pPr>
                            <w:r>
                              <w:rPr>
                                <w:rFonts w:hint="eastAsia"/>
                                <w:sz w:val="24"/>
                              </w:rPr>
                              <w:t>内服薬については、直接　主治医に確認して下さい。</w:t>
                            </w:r>
                          </w:p>
                          <w:p w14:paraId="56680937" w14:textId="77777777" w:rsidR="00F64933" w:rsidRDefault="00F64933">
                            <w:pPr>
                              <w:numPr>
                                <w:ilvl w:val="0"/>
                                <w:numId w:val="4"/>
                              </w:numPr>
                              <w:rPr>
                                <w:sz w:val="24"/>
                              </w:rPr>
                            </w:pPr>
                            <w:r>
                              <w:rPr>
                                <w:rFonts w:hint="eastAsia"/>
                                <w:sz w:val="24"/>
                              </w:rPr>
                              <w:t>妊娠している方、または可能性のある方は検査できないことがあります。</w:t>
                            </w:r>
                          </w:p>
                          <w:p w14:paraId="7036540D" w14:textId="77777777" w:rsidR="00F64933" w:rsidRDefault="00F64933">
                            <w:pPr>
                              <w:ind w:left="360"/>
                              <w:rPr>
                                <w:sz w:val="24"/>
                              </w:rPr>
                            </w:pPr>
                            <w:r>
                              <w:rPr>
                                <w:rFonts w:hint="eastAsia"/>
                                <w:sz w:val="24"/>
                              </w:rPr>
                              <w:t>事前に主治医にご相談下さい。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C24B6" id="Text Box 12" o:spid="_x0000_s1028" type="#_x0000_t202" style="position:absolute;left:0;text-align:left;margin-left:36pt;margin-top:12.1pt;width:459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" strokeweight="5pt">
                <v:stroke r:id="rId5" o:title="" filltype="pattern"/>
                <v:textbox inset="5.85pt,.7pt,5.85pt,.7pt">
                  <w:txbxContent>
                    <w:p w14:paraId="71A70A15" w14:textId="77777777" w:rsidR="00F64933" w:rsidRDefault="00F64933">
                      <w:pPr>
                        <w:rPr>
                          <w:b/>
                          <w:sz w:val="24"/>
                        </w:rPr>
                      </w:pPr>
                      <w:r>
                        <w:rPr>
                          <w:rFonts w:hint="eastAsia"/>
                          <w:b/>
                          <w:sz w:val="24"/>
                        </w:rPr>
                        <w:t>検査注意点</w:t>
                      </w:r>
                    </w:p>
                    <w:p w14:paraId="303AAF69" w14:textId="77777777" w:rsidR="00F64933" w:rsidRDefault="00F64933">
                      <w:pPr>
                        <w:numPr>
                          <w:ilvl w:val="0"/>
                          <w:numId w:val="4"/>
                        </w:numPr>
                        <w:rPr>
                          <w:sz w:val="24"/>
                        </w:rPr>
                      </w:pPr>
                      <w:r>
                        <w:rPr>
                          <w:rFonts w:hint="eastAsia"/>
                          <w:sz w:val="24"/>
                        </w:rPr>
                        <w:t>内服薬については、直接　主治医に確認して下さい。</w:t>
                      </w:r>
                    </w:p>
                    <w:p w14:paraId="56680937" w14:textId="77777777" w:rsidR="00F64933" w:rsidRDefault="00F64933">
                      <w:pPr>
                        <w:numPr>
                          <w:ilvl w:val="0"/>
                          <w:numId w:val="4"/>
                        </w:numPr>
                        <w:rPr>
                          <w:sz w:val="24"/>
                        </w:rPr>
                      </w:pPr>
                      <w:r>
                        <w:rPr>
                          <w:rFonts w:hint="eastAsia"/>
                          <w:sz w:val="24"/>
                        </w:rPr>
                        <w:t>妊娠している方、または可能性のある方は検査できないことがあります。</w:t>
                      </w:r>
                    </w:p>
                    <w:p w14:paraId="7036540D" w14:textId="77777777" w:rsidR="00F64933" w:rsidRDefault="00F64933">
                      <w:pPr>
                        <w:ind w:left="360"/>
                        <w:rPr>
                          <w:sz w:val="24"/>
                        </w:rPr>
                      </w:pPr>
                      <w:r>
                        <w:rPr>
                          <w:rFonts w:hint="eastAsia"/>
                          <w:sz w:val="24"/>
                        </w:rPr>
                        <w:t>事前に主治医にご相談下さい。</w:t>
                      </w:r>
                    </w:p>
                  </w:txbxContent>
                </v:textbox>
              </v:shape>
            </w:pict>
          </mc:Fallback>
        </mc:AlternateContent>
      </w:r>
    </w:p>
    <w:p w14:paraId="1C1A6C2E" w14:textId="77777777" w:rsidR="00F64933" w:rsidRDefault="00F64933">
      <w:pPr>
        <w:rPr>
          <w:sz w:val="24"/>
        </w:rPr>
      </w:pPr>
    </w:p>
    <w:p w14:paraId="3CB4EF29" w14:textId="77777777" w:rsidR="00F64933" w:rsidRDefault="00F64933">
      <w:pPr>
        <w:rPr>
          <w:sz w:val="24"/>
        </w:rPr>
      </w:pPr>
    </w:p>
    <w:p w14:paraId="0447D88E" w14:textId="77777777" w:rsidR="00F64933" w:rsidRDefault="00F64933">
      <w:pPr>
        <w:rPr>
          <w:sz w:val="24"/>
        </w:rPr>
      </w:pPr>
    </w:p>
    <w:p w14:paraId="534B7F33" w14:textId="77777777" w:rsidR="00F64933" w:rsidRDefault="00F64933">
      <w:pPr>
        <w:rPr>
          <w:sz w:val="24"/>
        </w:rPr>
      </w:pPr>
    </w:p>
    <w:p w14:paraId="125BA989" w14:textId="77777777" w:rsidR="00EE2321" w:rsidRDefault="00EE2321">
      <w:pPr>
        <w:rPr>
          <w:sz w:val="24"/>
        </w:rPr>
      </w:pPr>
    </w:p>
    <w:p w14:paraId="6183B6B9" w14:textId="77777777" w:rsidR="00F64933" w:rsidRDefault="00B07C75">
      <w:pPr>
        <w:rPr>
          <w:sz w:val="24"/>
        </w:rPr>
      </w:pPr>
      <w:r>
        <w:rPr>
          <w:rFonts w:hint="eastAsia"/>
          <w:b/>
          <w:noProof/>
          <w:sz w:val="40"/>
          <w:szCs w:val="40"/>
          <w:u w:val="single"/>
        </w:rPr>
        <mc:AlternateContent>
          <mc:Choice Requires="wps">
            <w:drawing>
              <wp:anchor distT="0" distB="0" distL="114300" distR="114300" simplePos="0" relativeHeight="251658240" behindDoc="0" locked="0" layoutInCell="1" allowOverlap="1" wp14:anchorId="432F4BA0" wp14:editId="0875210E">
                <wp:simplePos x="0" y="0"/>
                <wp:positionH relativeFrom="column">
                  <wp:posOffset>457200</wp:posOffset>
                </wp:positionH>
                <wp:positionV relativeFrom="paragraph">
                  <wp:posOffset>10795</wp:posOffset>
                </wp:positionV>
                <wp:extent cx="5829300" cy="1028700"/>
                <wp:effectExtent l="13335" t="13970" r="15240" b="1460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28700"/>
                        </a:xfrm>
                        <a:prstGeom prst="rect">
                          <a:avLst/>
                        </a:prstGeom>
                        <a:solidFill>
                          <a:srgbClr val="FFFFFF"/>
                        </a:solidFill>
                        <a:ln w="25400">
                          <a:pattFill prst="sphere">
                            <a:fgClr>
                              <a:srgbClr val="000000"/>
                            </a:fgClr>
                            <a:bgClr>
                              <a:srgbClr val="FFFFFF"/>
                            </a:bgClr>
                          </a:pattFill>
                          <a:miter lim="800000"/>
                          <a:headEnd/>
                          <a:tailEnd/>
                        </a:ln>
                      </wps:spPr>
                      <wps:txbx>
                        <w:txbxContent>
                          <w:p w14:paraId="078A12A1" w14:textId="77777777" w:rsidR="00F64933" w:rsidRDefault="00F64933">
                            <w:pPr>
                              <w:numPr>
                                <w:ilvl w:val="0"/>
                                <w:numId w:val="4"/>
                              </w:numPr>
                              <w:rPr>
                                <w:sz w:val="24"/>
                              </w:rPr>
                            </w:pPr>
                            <w:r>
                              <w:rPr>
                                <w:rFonts w:hint="eastAsia"/>
                                <w:sz w:val="24"/>
                              </w:rPr>
                              <w:t>駐車場が大変混み合うことがあります。お車の方は、余裕をもって</w:t>
                            </w:r>
                          </w:p>
                          <w:p w14:paraId="56F953EC" w14:textId="77777777" w:rsidR="00F64933" w:rsidRDefault="00F64933">
                            <w:pPr>
                              <w:ind w:firstLineChars="150" w:firstLine="360"/>
                              <w:rPr>
                                <w:sz w:val="24"/>
                              </w:rPr>
                            </w:pPr>
                            <w:r>
                              <w:rPr>
                                <w:rFonts w:hint="eastAsia"/>
                                <w:sz w:val="24"/>
                              </w:rPr>
                              <w:t>お出かけ下さい。</w:t>
                            </w:r>
                          </w:p>
                          <w:p w14:paraId="36156FBC" w14:textId="77777777" w:rsidR="00F64933" w:rsidRDefault="00F64933">
                            <w:pPr>
                              <w:numPr>
                                <w:ilvl w:val="0"/>
                                <w:numId w:val="4"/>
                              </w:numPr>
                              <w:rPr>
                                <w:sz w:val="24"/>
                              </w:rPr>
                            </w:pPr>
                            <w:r>
                              <w:rPr>
                                <w:rFonts w:hint="eastAsia"/>
                                <w:sz w:val="24"/>
                              </w:rPr>
                              <w:t>事情により予約時刻より開始時間がずれる場合があります。ご了承下さい。</w:t>
                            </w:r>
                          </w:p>
                          <w:p w14:paraId="6F6C4175" w14:textId="77777777" w:rsidR="00F64933" w:rsidRDefault="00F64933">
                            <w:pPr>
                              <w:numPr>
                                <w:ilvl w:val="0"/>
                                <w:numId w:val="4"/>
                              </w:numPr>
                              <w:rPr>
                                <w:sz w:val="24"/>
                              </w:rPr>
                            </w:pPr>
                            <w:r>
                              <w:rPr>
                                <w:rFonts w:hint="eastAsia"/>
                                <w:sz w:val="24"/>
                              </w:rPr>
                              <w:t>都合の悪くなった方は、早めに受診外来にご連絡下さい。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4BA0" id="Text Box 13" o:spid="_x0000_s1029" type="#_x0000_t202" style="position:absolute;left:0;text-align:left;margin-left:36pt;margin-top:.85pt;width:459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" strokeweight="2pt">
                <v:stroke r:id="rId5" o:title="" filltype="pattern"/>
                <v:textbox inset="5.85pt,.7pt,5.85pt,.7pt">
                  <w:txbxContent>
                    <w:p w14:paraId="078A12A1" w14:textId="77777777" w:rsidR="00F64933" w:rsidRDefault="00F64933">
                      <w:pPr>
                        <w:numPr>
                          <w:ilvl w:val="0"/>
                          <w:numId w:val="4"/>
                        </w:numPr>
                        <w:rPr>
                          <w:sz w:val="24"/>
                        </w:rPr>
                      </w:pPr>
                      <w:r>
                        <w:rPr>
                          <w:rFonts w:hint="eastAsia"/>
                          <w:sz w:val="24"/>
                        </w:rPr>
                        <w:t>駐車場が大変混み合うことがあります。お車の方は、余裕をもって</w:t>
                      </w:r>
                    </w:p>
                    <w:p w14:paraId="56F953EC" w14:textId="77777777" w:rsidR="00F64933" w:rsidRDefault="00F64933">
                      <w:pPr>
                        <w:ind w:firstLineChars="150" w:firstLine="360"/>
                        <w:rPr>
                          <w:sz w:val="24"/>
                        </w:rPr>
                      </w:pPr>
                      <w:r>
                        <w:rPr>
                          <w:rFonts w:hint="eastAsia"/>
                          <w:sz w:val="24"/>
                        </w:rPr>
                        <w:t>お出かけ下さい。</w:t>
                      </w:r>
                    </w:p>
                    <w:p w14:paraId="36156FBC" w14:textId="77777777" w:rsidR="00F64933" w:rsidRDefault="00F64933">
                      <w:pPr>
                        <w:numPr>
                          <w:ilvl w:val="0"/>
                          <w:numId w:val="4"/>
                        </w:numPr>
                        <w:rPr>
                          <w:sz w:val="24"/>
                        </w:rPr>
                      </w:pPr>
                      <w:r>
                        <w:rPr>
                          <w:rFonts w:hint="eastAsia"/>
                          <w:sz w:val="24"/>
                        </w:rPr>
                        <w:t>事情により予約時刻より開始時間がずれる場合があります。ご了承下さい。</w:t>
                      </w:r>
                    </w:p>
                    <w:p w14:paraId="6F6C4175" w14:textId="77777777" w:rsidR="00F64933" w:rsidRDefault="00F64933">
                      <w:pPr>
                        <w:numPr>
                          <w:ilvl w:val="0"/>
                          <w:numId w:val="4"/>
                        </w:numPr>
                        <w:rPr>
                          <w:sz w:val="24"/>
                        </w:rPr>
                      </w:pPr>
                      <w:r>
                        <w:rPr>
                          <w:rFonts w:hint="eastAsia"/>
                          <w:sz w:val="24"/>
                        </w:rPr>
                        <w:t>都合の悪くなった方は、早めに受診外来にご連絡下さい。</w:t>
                      </w:r>
                    </w:p>
                  </w:txbxContent>
                </v:textbox>
              </v:shape>
            </w:pict>
          </mc:Fallback>
        </mc:AlternateContent>
      </w:r>
    </w:p>
    <w:p w14:paraId="1505BBC4" w14:textId="77777777" w:rsidR="00F64933" w:rsidRDefault="00F64933">
      <w:pPr>
        <w:rPr>
          <w:sz w:val="24"/>
        </w:rPr>
      </w:pPr>
    </w:p>
    <w:p w14:paraId="1800F88A" w14:textId="77777777" w:rsidR="00F64933" w:rsidRDefault="00F64933">
      <w:pPr>
        <w:rPr>
          <w:sz w:val="24"/>
        </w:rPr>
      </w:pPr>
    </w:p>
    <w:p w14:paraId="784B91A8" w14:textId="77777777" w:rsidR="00F64933" w:rsidRDefault="00F64933">
      <w:pPr>
        <w:rPr>
          <w:sz w:val="24"/>
        </w:rPr>
      </w:pPr>
    </w:p>
    <w:p w14:paraId="061FDDD5" w14:textId="77777777" w:rsidR="00F64933" w:rsidRDefault="00F64933">
      <w:pPr>
        <w:rPr>
          <w:sz w:val="24"/>
        </w:rPr>
      </w:pPr>
    </w:p>
    <w:p w14:paraId="0F8DFB57" w14:textId="77777777" w:rsidR="00F64933" w:rsidRDefault="00F64933">
      <w:pPr>
        <w:rPr>
          <w:sz w:val="24"/>
        </w:rPr>
      </w:pPr>
      <w:r>
        <w:rPr>
          <w:rFonts w:hint="eastAsia"/>
          <w:sz w:val="24"/>
        </w:rPr>
        <w:t>◆　予約に関する問い合わせ、変更は</w:t>
      </w:r>
      <w:r>
        <w:rPr>
          <w:rFonts w:hint="eastAsia"/>
          <w:sz w:val="24"/>
        </w:rPr>
        <w:t>15</w:t>
      </w:r>
      <w:r>
        <w:rPr>
          <w:rFonts w:hint="eastAsia"/>
          <w:sz w:val="24"/>
        </w:rPr>
        <w:t>：</w:t>
      </w:r>
      <w:r>
        <w:rPr>
          <w:rFonts w:hint="eastAsia"/>
          <w:sz w:val="24"/>
        </w:rPr>
        <w:t>00</w:t>
      </w:r>
      <w:r>
        <w:rPr>
          <w:rFonts w:hint="eastAsia"/>
          <w:sz w:val="24"/>
        </w:rPr>
        <w:t>～</w:t>
      </w:r>
      <w:r>
        <w:rPr>
          <w:rFonts w:hint="eastAsia"/>
          <w:sz w:val="24"/>
        </w:rPr>
        <w:t>16</w:t>
      </w:r>
      <w:r>
        <w:rPr>
          <w:rFonts w:hint="eastAsia"/>
          <w:sz w:val="24"/>
        </w:rPr>
        <w:t>：</w:t>
      </w:r>
      <w:r>
        <w:rPr>
          <w:rFonts w:hint="eastAsia"/>
          <w:sz w:val="24"/>
        </w:rPr>
        <w:t>00</w:t>
      </w:r>
      <w:r>
        <w:rPr>
          <w:rFonts w:hint="eastAsia"/>
          <w:sz w:val="24"/>
        </w:rPr>
        <w:t>に各受診外来へご連絡下さい。</w:t>
      </w:r>
    </w:p>
    <w:p w14:paraId="54EFEC9B" w14:textId="77777777" w:rsidR="00EE2321" w:rsidRDefault="00EE2321">
      <w:pPr>
        <w:rPr>
          <w:sz w:val="24"/>
        </w:rPr>
      </w:pPr>
    </w:p>
    <w:p w14:paraId="1354D266" w14:textId="77777777" w:rsidR="00F64933" w:rsidRDefault="00F64933">
      <w:pPr>
        <w:rPr>
          <w:sz w:val="24"/>
        </w:rPr>
      </w:pPr>
      <w:r>
        <w:rPr>
          <w:rFonts w:hint="eastAsia"/>
          <w:sz w:val="24"/>
        </w:rPr>
        <w:t>◆　検査後、異常が起きましたら下記にご連絡下さい。</w:t>
      </w:r>
    </w:p>
    <w:p w14:paraId="38184F99" w14:textId="77777777" w:rsidR="00F64933" w:rsidRDefault="00F64933">
      <w:pPr>
        <w:ind w:firstLineChars="200" w:firstLine="723"/>
        <w:jc w:val="center"/>
        <w:rPr>
          <w:b/>
          <w:sz w:val="36"/>
          <w:szCs w:val="36"/>
        </w:rPr>
      </w:pPr>
      <w:r>
        <w:rPr>
          <w:rFonts w:hint="eastAsia"/>
          <w:b/>
          <w:sz w:val="36"/>
          <w:szCs w:val="36"/>
        </w:rPr>
        <w:t>ＴＥＬ　（０５５）９５２－１０００（代表）</w:t>
      </w:r>
    </w:p>
    <w:p w14:paraId="17B2716F" w14:textId="77777777" w:rsidR="00BF195B" w:rsidRPr="00EE2321" w:rsidRDefault="00F64933" w:rsidP="00EE2321">
      <w:pPr>
        <w:ind w:firstLineChars="200" w:firstLine="482"/>
        <w:jc w:val="center"/>
        <w:rPr>
          <w:b/>
          <w:sz w:val="40"/>
          <w:szCs w:val="40"/>
        </w:rPr>
      </w:pPr>
      <w:r>
        <w:rPr>
          <w:rFonts w:hint="eastAsia"/>
          <w:b/>
          <w:sz w:val="24"/>
        </w:rPr>
        <w:t xml:space="preserve">沼津市本字松下七反田９０２－６　</w:t>
      </w:r>
      <w:r>
        <w:rPr>
          <w:rFonts w:hint="eastAsia"/>
          <w:b/>
          <w:sz w:val="40"/>
          <w:szCs w:val="40"/>
        </w:rPr>
        <w:t>聖隷沼津病院</w:t>
      </w:r>
    </w:p>
    <w:p w14:paraId="33B6626D" w14:textId="77777777" w:rsidR="00BF195B" w:rsidRDefault="00A1168C" w:rsidP="00BF195B">
      <w:pPr>
        <w:jc w:val="center"/>
      </w:pPr>
      <w:r>
        <w:rPr>
          <w:rFonts w:hint="eastAsia"/>
          <w:szCs w:val="21"/>
        </w:rPr>
        <w:lastRenderedPageBreak/>
        <w:t xml:space="preserve">　</w:t>
      </w:r>
      <w:r w:rsidRPr="00CB200E">
        <w:rPr>
          <w:rFonts w:hint="eastAsia"/>
          <w:sz w:val="24"/>
        </w:rPr>
        <w:t xml:space="preserve">　</w:t>
      </w:r>
      <w:r w:rsidR="00BF195B" w:rsidRPr="00EE2321">
        <w:rPr>
          <w:rFonts w:hint="eastAsia"/>
        </w:rPr>
        <w:t>ヨード造影剤使用に関する説明および同意書</w:t>
      </w:r>
      <w:r w:rsidRPr="00EE2321">
        <w:rPr>
          <w:rFonts w:hint="eastAsia"/>
        </w:rPr>
        <w:t xml:space="preserve">　</w:t>
      </w:r>
      <w:r w:rsidRPr="00CC0A0F">
        <w:rPr>
          <w:rFonts w:hint="eastAsia"/>
          <w:b/>
          <w:bCs/>
        </w:rPr>
        <w:t>（患者様用）</w:t>
      </w:r>
    </w:p>
    <w:p w14:paraId="76EAC4CA" w14:textId="77777777" w:rsidR="00EE2321" w:rsidRPr="00EE2321" w:rsidRDefault="00EE2321" w:rsidP="00BF195B">
      <w:pPr>
        <w:jc w:val="center"/>
      </w:pPr>
    </w:p>
    <w:p w14:paraId="278C6761" w14:textId="77777777" w:rsidR="00BF195B" w:rsidRPr="00EE2321" w:rsidRDefault="00BF195B" w:rsidP="00BF195B">
      <w:pPr>
        <w:rPr>
          <w:b/>
        </w:rPr>
      </w:pPr>
      <w:r w:rsidRPr="00EE2321">
        <w:rPr>
          <w:rFonts w:hint="eastAsia"/>
          <w:b/>
        </w:rPr>
        <w:t xml:space="preserve">【造影剤についての説明】　</w:t>
      </w:r>
    </w:p>
    <w:p w14:paraId="5066C097" w14:textId="77777777" w:rsidR="00BF195B" w:rsidRPr="00EE2321" w:rsidRDefault="00BF195B" w:rsidP="00BF195B">
      <w:pPr>
        <w:ind w:firstLineChars="100" w:firstLine="210"/>
      </w:pPr>
      <w:r w:rsidRPr="00EE2321">
        <w:rPr>
          <w:rFonts w:hint="eastAsia"/>
          <w:u w:val="single"/>
        </w:rPr>
        <w:t>今回実施する</w:t>
      </w:r>
      <w:r w:rsidRPr="00EE2321">
        <w:rPr>
          <w:rFonts w:hint="eastAsia"/>
          <w:u w:val="single"/>
        </w:rPr>
        <w:t>X</w:t>
      </w:r>
      <w:r w:rsidRPr="00EE2321">
        <w:rPr>
          <w:rFonts w:hint="eastAsia"/>
          <w:u w:val="single"/>
        </w:rPr>
        <w:t>線検査（</w:t>
      </w:r>
      <w:r w:rsidRPr="00EE2321">
        <w:rPr>
          <w:rFonts w:hint="eastAsia"/>
          <w:u w:val="single"/>
        </w:rPr>
        <w:t>CT</w:t>
      </w:r>
      <w:r w:rsidRPr="00EE2321">
        <w:rPr>
          <w:rFonts w:hint="eastAsia"/>
          <w:u w:val="single"/>
        </w:rPr>
        <w:t>を含む）は“ヨード造影剤”という薬の注射をする場合があります。（しない場合もあります。）</w:t>
      </w:r>
    </w:p>
    <w:p w14:paraId="10F73E38" w14:textId="77777777" w:rsidR="00BF195B" w:rsidRPr="00EE2321" w:rsidRDefault="00BF195B" w:rsidP="00CB200E">
      <w:pPr>
        <w:ind w:firstLineChars="100" w:firstLine="210"/>
      </w:pPr>
      <w:r w:rsidRPr="00EE2321">
        <w:rPr>
          <w:rFonts w:hint="eastAsia"/>
        </w:rPr>
        <w:t>造影剤は</w:t>
      </w:r>
      <w:r w:rsidRPr="00EE2321">
        <w:rPr>
          <w:rFonts w:hint="eastAsia"/>
        </w:rPr>
        <w:t>X</w:t>
      </w:r>
      <w:r w:rsidRPr="00EE2321">
        <w:rPr>
          <w:rFonts w:hint="eastAsia"/>
        </w:rPr>
        <w:t>線検査で病気の有無や病気の性質，範囲といったことをより正確に評価するために用いられるものです。造影剤を使うかどうかは検査の部位や目的によってさまざまで，検査に応じて主治医または当院放射線科医師が判断致します。造影剤を使うとまれに副作用が起こることもあります。副作用の種類は次のようなものです。</w:t>
      </w:r>
    </w:p>
    <w:p w14:paraId="781AAA41" w14:textId="77777777" w:rsidR="00EE2321" w:rsidRDefault="00BF195B" w:rsidP="00BF195B">
      <w:r w:rsidRPr="00EE2321">
        <w:rPr>
          <w:rFonts w:hint="eastAsia"/>
        </w:rPr>
        <w:t>1</w:t>
      </w:r>
      <w:r w:rsidRPr="00EE2321">
        <w:rPr>
          <w:rFonts w:hint="eastAsia"/>
        </w:rPr>
        <w:t>．軽い副作用：吐き気，動悸，頭痛，かゆみ，くしやみ，発疹などです。検査の</w:t>
      </w:r>
      <w:r w:rsidRPr="00EE2321">
        <w:rPr>
          <w:rFonts w:hint="eastAsia"/>
        </w:rPr>
        <w:t>1</w:t>
      </w:r>
      <w:r w:rsidRPr="00EE2321">
        <w:rPr>
          <w:rFonts w:hint="eastAsia"/>
        </w:rPr>
        <w:t>～</w:t>
      </w:r>
      <w:r w:rsidRPr="00EE2321">
        <w:rPr>
          <w:rFonts w:hint="eastAsia"/>
        </w:rPr>
        <w:t>2</w:t>
      </w:r>
      <w:r w:rsidRPr="00EE2321">
        <w:rPr>
          <w:rFonts w:hint="eastAsia"/>
        </w:rPr>
        <w:t>日後に発疹が</w:t>
      </w:r>
    </w:p>
    <w:p w14:paraId="32027D7E" w14:textId="77777777" w:rsidR="00EE2321" w:rsidRDefault="00BF195B" w:rsidP="00EE2321">
      <w:pPr>
        <w:ind w:firstLineChars="150" w:firstLine="315"/>
      </w:pPr>
      <w:r w:rsidRPr="00EE2321">
        <w:rPr>
          <w:rFonts w:hint="eastAsia"/>
        </w:rPr>
        <w:t>現れることもあります。これらは治療を要さないか，</w:t>
      </w:r>
      <w:r w:rsidRPr="00EE2321">
        <w:rPr>
          <w:rFonts w:hint="eastAsia"/>
        </w:rPr>
        <w:t>1</w:t>
      </w:r>
      <w:r w:rsidRPr="00EE2321">
        <w:rPr>
          <w:rFonts w:hint="eastAsia"/>
        </w:rPr>
        <w:t>～</w:t>
      </w:r>
      <w:r w:rsidRPr="00EE2321">
        <w:rPr>
          <w:rFonts w:hint="eastAsia"/>
        </w:rPr>
        <w:t>2</w:t>
      </w:r>
      <w:r w:rsidRPr="00EE2321">
        <w:rPr>
          <w:rFonts w:hint="eastAsia"/>
        </w:rPr>
        <w:t>回の投薬や注射で回復するものです。</w:t>
      </w:r>
    </w:p>
    <w:p w14:paraId="24952A9C" w14:textId="77777777" w:rsidR="00EE2321" w:rsidRPr="00EE2321" w:rsidRDefault="00BF195B" w:rsidP="00EE2321">
      <w:pPr>
        <w:ind w:firstLineChars="150" w:firstLine="315"/>
      </w:pPr>
      <w:r w:rsidRPr="00EE2321">
        <w:rPr>
          <w:rFonts w:hint="eastAsia"/>
        </w:rPr>
        <w:t>このような確率は</w:t>
      </w:r>
      <w:r w:rsidRPr="00EE2321">
        <w:rPr>
          <w:rFonts w:hint="eastAsia"/>
        </w:rPr>
        <w:t>5</w:t>
      </w:r>
      <w:r w:rsidRPr="00EE2321">
        <w:rPr>
          <w:rFonts w:hint="eastAsia"/>
        </w:rPr>
        <w:t>％以下です。</w:t>
      </w:r>
    </w:p>
    <w:p w14:paraId="0990625D" w14:textId="77777777" w:rsidR="00EE2321" w:rsidRDefault="00BF195B" w:rsidP="00BF195B">
      <w:r w:rsidRPr="00EE2321">
        <w:rPr>
          <w:rFonts w:hint="eastAsia"/>
        </w:rPr>
        <w:t>2</w:t>
      </w:r>
      <w:r w:rsidRPr="00EE2321">
        <w:rPr>
          <w:rFonts w:hint="eastAsia"/>
        </w:rPr>
        <w:t>．重い副作用：呼吸困難，意識障害，血圧低下，腎不全などです。このような副作用は，入院の上</w:t>
      </w:r>
    </w:p>
    <w:p w14:paraId="031A4C67" w14:textId="77777777" w:rsidR="00EE2321" w:rsidRDefault="00BF195B" w:rsidP="00EE2321">
      <w:pPr>
        <w:ind w:firstLineChars="150" w:firstLine="315"/>
      </w:pPr>
      <w:r w:rsidRPr="00EE2321">
        <w:rPr>
          <w:rFonts w:hint="eastAsia"/>
        </w:rPr>
        <w:t>治療が必要で，場合によっては後遺症が残る可能性があります。このような確率は，約</w:t>
      </w:r>
      <w:r w:rsidRPr="00EE2321">
        <w:rPr>
          <w:rFonts w:hint="eastAsia"/>
        </w:rPr>
        <w:t>6,000</w:t>
      </w:r>
      <w:r w:rsidRPr="00EE2321">
        <w:rPr>
          <w:rFonts w:hint="eastAsia"/>
        </w:rPr>
        <w:t>～</w:t>
      </w:r>
    </w:p>
    <w:p w14:paraId="22F1AAE4" w14:textId="77777777" w:rsidR="00EE2321" w:rsidRPr="00EE2321" w:rsidRDefault="00BF195B" w:rsidP="00EE2321">
      <w:pPr>
        <w:ind w:firstLineChars="150" w:firstLine="315"/>
      </w:pPr>
      <w:r w:rsidRPr="00EE2321">
        <w:rPr>
          <w:rFonts w:hint="eastAsia"/>
        </w:rPr>
        <w:t>9,000</w:t>
      </w:r>
      <w:r w:rsidRPr="00EE2321">
        <w:rPr>
          <w:rFonts w:hint="eastAsia"/>
        </w:rPr>
        <w:t>人につき</w:t>
      </w:r>
      <w:r w:rsidRPr="00EE2321">
        <w:rPr>
          <w:rFonts w:hint="eastAsia"/>
        </w:rPr>
        <w:t>1</w:t>
      </w:r>
      <w:r w:rsidRPr="00EE2321">
        <w:rPr>
          <w:rFonts w:hint="eastAsia"/>
        </w:rPr>
        <w:t>人，</w:t>
      </w:r>
      <w:r w:rsidRPr="00EE2321">
        <w:rPr>
          <w:rFonts w:hint="eastAsia"/>
        </w:rPr>
        <w:t xml:space="preserve"> 0.01</w:t>
      </w:r>
      <w:r w:rsidRPr="00EE2321">
        <w:rPr>
          <w:rFonts w:hint="eastAsia"/>
        </w:rPr>
        <w:t>～</w:t>
      </w:r>
      <w:r w:rsidRPr="00EE2321">
        <w:rPr>
          <w:rFonts w:hint="eastAsia"/>
        </w:rPr>
        <w:t>0.02</w:t>
      </w:r>
      <w:r w:rsidRPr="00EE2321">
        <w:rPr>
          <w:rFonts w:hint="eastAsia"/>
        </w:rPr>
        <w:t>％です。</w:t>
      </w:r>
    </w:p>
    <w:p w14:paraId="2C35AB66" w14:textId="77777777" w:rsidR="00EE2321" w:rsidRDefault="00BF195B" w:rsidP="00BF195B">
      <w:r w:rsidRPr="00EE2321">
        <w:rPr>
          <w:rFonts w:hint="eastAsia"/>
        </w:rPr>
        <w:t>3</w:t>
      </w:r>
      <w:r w:rsidRPr="00EE2321">
        <w:rPr>
          <w:rFonts w:hint="eastAsia"/>
        </w:rPr>
        <w:t>．病状・体質によっては約</w:t>
      </w:r>
      <w:r w:rsidRPr="00EE2321">
        <w:rPr>
          <w:rFonts w:hint="eastAsia"/>
        </w:rPr>
        <w:t>10</w:t>
      </w:r>
      <w:r w:rsidRPr="00EE2321">
        <w:rPr>
          <w:rFonts w:hint="eastAsia"/>
        </w:rPr>
        <w:t>～</w:t>
      </w:r>
      <w:r w:rsidRPr="00EE2321">
        <w:rPr>
          <w:rFonts w:hint="eastAsia"/>
        </w:rPr>
        <w:t>20</w:t>
      </w:r>
      <w:r w:rsidRPr="00EE2321">
        <w:rPr>
          <w:rFonts w:hint="eastAsia"/>
        </w:rPr>
        <w:t>万人につき</w:t>
      </w:r>
      <w:r w:rsidRPr="00EE2321">
        <w:rPr>
          <w:rFonts w:hint="eastAsia"/>
        </w:rPr>
        <w:t xml:space="preserve"> 1 </w:t>
      </w:r>
      <w:r w:rsidRPr="00EE2321">
        <w:rPr>
          <w:rFonts w:hint="eastAsia"/>
        </w:rPr>
        <w:t>人の割合（</w:t>
      </w:r>
      <w:r w:rsidRPr="00EE2321">
        <w:rPr>
          <w:rFonts w:hint="eastAsia"/>
        </w:rPr>
        <w:t>0.0005</w:t>
      </w:r>
      <w:r w:rsidRPr="00EE2321">
        <w:rPr>
          <w:rFonts w:hint="eastAsia"/>
        </w:rPr>
        <w:t>％～</w:t>
      </w:r>
      <w:r w:rsidRPr="00EE2321">
        <w:rPr>
          <w:rFonts w:hint="eastAsia"/>
        </w:rPr>
        <w:t>0.001</w:t>
      </w:r>
      <w:r w:rsidRPr="00EE2321">
        <w:rPr>
          <w:rFonts w:hint="eastAsia"/>
        </w:rPr>
        <w:t>％）で，死亡する</w:t>
      </w:r>
    </w:p>
    <w:p w14:paraId="21FD25DF" w14:textId="77777777" w:rsidR="00EE2321" w:rsidRPr="00EE2321" w:rsidRDefault="00BF195B" w:rsidP="00EE2321">
      <w:pPr>
        <w:ind w:firstLineChars="150" w:firstLine="315"/>
      </w:pPr>
      <w:r w:rsidRPr="00EE2321">
        <w:rPr>
          <w:rFonts w:hint="eastAsia"/>
        </w:rPr>
        <w:t>場合もあります。</w:t>
      </w:r>
    </w:p>
    <w:p w14:paraId="07A2B03C" w14:textId="77777777" w:rsidR="00EE2321" w:rsidRDefault="00BF195B" w:rsidP="00BF195B">
      <w:r w:rsidRPr="00EE2321">
        <w:rPr>
          <w:rFonts w:hint="eastAsia"/>
        </w:rPr>
        <w:t>4</w:t>
      </w:r>
      <w:r w:rsidRPr="00EE2321">
        <w:rPr>
          <w:rFonts w:hint="eastAsia"/>
        </w:rPr>
        <w:t>．造影剤を注射する時には，体が熱くなることがありますが，直接の刺激であり心配ありません。</w:t>
      </w:r>
    </w:p>
    <w:p w14:paraId="074FA792" w14:textId="77777777" w:rsidR="00EE2321" w:rsidRDefault="00BF195B" w:rsidP="00EE2321">
      <w:pPr>
        <w:ind w:firstLineChars="150" w:firstLine="315"/>
      </w:pPr>
      <w:r w:rsidRPr="00EE2321">
        <w:rPr>
          <w:rFonts w:hint="eastAsia"/>
        </w:rPr>
        <w:t>また勢いよく造影剤を注入するために，血管外に造影剤がもれることがあり、その際は痛みを</w:t>
      </w:r>
    </w:p>
    <w:p w14:paraId="15DC413E" w14:textId="77777777" w:rsidR="00BF195B" w:rsidRPr="00EE2321" w:rsidRDefault="00BF195B" w:rsidP="00EE2321">
      <w:pPr>
        <w:ind w:firstLineChars="150" w:firstLine="315"/>
      </w:pPr>
      <w:r w:rsidRPr="00EE2321">
        <w:rPr>
          <w:rFonts w:hint="eastAsia"/>
        </w:rPr>
        <w:t>伴うこともありますが、基本的には時間がたてば吸収されて心配ありません。</w:t>
      </w:r>
    </w:p>
    <w:p w14:paraId="3DBF99A7" w14:textId="77777777" w:rsidR="00BF195B" w:rsidRPr="00EE2321" w:rsidRDefault="00BF195B" w:rsidP="00CB200E">
      <w:pPr>
        <w:ind w:firstLineChars="100" w:firstLine="210"/>
      </w:pPr>
    </w:p>
    <w:p w14:paraId="7A7662FF" w14:textId="77777777" w:rsidR="00BF195B" w:rsidRPr="00EE2321" w:rsidRDefault="00BF195B" w:rsidP="00CB200E">
      <w:pPr>
        <w:ind w:firstLineChars="100" w:firstLine="210"/>
      </w:pPr>
      <w:r w:rsidRPr="00EE2321">
        <w:rPr>
          <w:rFonts w:hint="eastAsia"/>
        </w:rPr>
        <w:t>当院では検査中の万一の副作用に対してもすばやく対応ができるようにした上で，検査を行っています。造影中や造影後に気になる症状があれば、すみやかに検査担当者にお申し出ください。</w:t>
      </w:r>
    </w:p>
    <w:p w14:paraId="2AC0CDD8" w14:textId="77777777" w:rsidR="00BF195B" w:rsidRPr="00EE2321" w:rsidRDefault="00BF195B" w:rsidP="00CB200E">
      <w:pPr>
        <w:ind w:firstLineChars="100" w:firstLine="210"/>
      </w:pPr>
    </w:p>
    <w:p w14:paraId="41A59F07" w14:textId="77777777" w:rsidR="00BF195B" w:rsidRPr="00EE2321" w:rsidRDefault="00BF195B" w:rsidP="00BF195B">
      <w:r w:rsidRPr="00EE2321">
        <w:rPr>
          <w:rFonts w:hint="eastAsia"/>
        </w:rPr>
        <w:t>※以下の項目、症状あるいは病名に該当する場合、造影検査を施行できないか、あるいは副作用の頻度が高くなったり、既存の病状が強くなる可能性がありますので、検査説明は検査当日までに主治医にご確認ください。</w:t>
      </w:r>
    </w:p>
    <w:p w14:paraId="09D294EE" w14:textId="77777777" w:rsidR="00EE2321" w:rsidRPr="00EE2321" w:rsidRDefault="00EE2321" w:rsidP="00BF195B"/>
    <w:p w14:paraId="6EA82994" w14:textId="77777777" w:rsidR="00EE2321" w:rsidRPr="00EE2321" w:rsidRDefault="00BF195B" w:rsidP="00BF195B">
      <w:r w:rsidRPr="00EE2321">
        <w:rPr>
          <w:rFonts w:hint="eastAsia"/>
        </w:rPr>
        <w:t xml:space="preserve">・過去の造影剤副作用歴　</w:t>
      </w:r>
      <w:r w:rsidR="00B55E54">
        <w:rPr>
          <w:rFonts w:hint="eastAsia"/>
        </w:rPr>
        <w:t xml:space="preserve">　</w:t>
      </w:r>
      <w:r w:rsidR="00B55E54">
        <w:t xml:space="preserve">　　</w:t>
      </w:r>
      <w:r w:rsidRPr="00EE2321">
        <w:rPr>
          <w:rFonts w:hint="eastAsia"/>
        </w:rPr>
        <w:t xml:space="preserve">・ヨードアレルギー　</w:t>
      </w:r>
      <w:r w:rsidR="00B55E54">
        <w:rPr>
          <w:rFonts w:hint="eastAsia"/>
        </w:rPr>
        <w:t xml:space="preserve">　</w:t>
      </w:r>
      <w:r w:rsidR="00B55E54">
        <w:t xml:space="preserve">　　</w:t>
      </w:r>
      <w:r w:rsidRPr="00EE2321">
        <w:rPr>
          <w:rFonts w:hint="eastAsia"/>
        </w:rPr>
        <w:t xml:space="preserve">・喘息　</w:t>
      </w:r>
    </w:p>
    <w:p w14:paraId="444FF8AB" w14:textId="77777777" w:rsidR="00EE2321" w:rsidRPr="00EE2321" w:rsidRDefault="00BF195B" w:rsidP="00BF195B">
      <w:r w:rsidRPr="00EE2321">
        <w:rPr>
          <w:rFonts w:hint="eastAsia"/>
        </w:rPr>
        <w:t xml:space="preserve">・アレルギー体質　</w:t>
      </w:r>
      <w:r w:rsidR="00EE2321" w:rsidRPr="00EE2321">
        <w:rPr>
          <w:rFonts w:hint="eastAsia"/>
        </w:rPr>
        <w:t xml:space="preserve">　</w:t>
      </w:r>
      <w:r w:rsidR="00EE2321" w:rsidRPr="00EE2321">
        <w:t xml:space="preserve">　　</w:t>
      </w:r>
      <w:r w:rsidR="00B55E54">
        <w:rPr>
          <w:rFonts w:hint="eastAsia"/>
        </w:rPr>
        <w:t xml:space="preserve">　</w:t>
      </w:r>
      <w:r w:rsidR="00B55E54">
        <w:t xml:space="preserve">　　</w:t>
      </w:r>
      <w:r w:rsidRPr="00EE2321">
        <w:rPr>
          <w:rFonts w:hint="eastAsia"/>
        </w:rPr>
        <w:t xml:space="preserve">・急性膵炎　</w:t>
      </w:r>
      <w:r w:rsidR="00EE2321" w:rsidRPr="00EE2321">
        <w:rPr>
          <w:rFonts w:hint="eastAsia"/>
        </w:rPr>
        <w:t xml:space="preserve">　</w:t>
      </w:r>
      <w:r w:rsidR="00EE2321" w:rsidRPr="00EE2321">
        <w:t xml:space="preserve">　　　</w:t>
      </w:r>
      <w:r w:rsidR="00B55E54">
        <w:rPr>
          <w:rFonts w:hint="eastAsia"/>
        </w:rPr>
        <w:t xml:space="preserve">　</w:t>
      </w:r>
      <w:r w:rsidR="00B55E54">
        <w:t xml:space="preserve">　　</w:t>
      </w:r>
      <w:r w:rsidRPr="00EE2321">
        <w:rPr>
          <w:rFonts w:hint="eastAsia"/>
        </w:rPr>
        <w:t>・重い心障害、肝障害、腎障害</w:t>
      </w:r>
    </w:p>
    <w:p w14:paraId="4B039329" w14:textId="77777777" w:rsidR="00EE2321" w:rsidRPr="00EE2321" w:rsidRDefault="00BF195B" w:rsidP="00BF195B">
      <w:r w:rsidRPr="00EE2321">
        <w:rPr>
          <w:rFonts w:hint="eastAsia"/>
        </w:rPr>
        <w:t xml:space="preserve">・低栄養、脱水　</w:t>
      </w:r>
      <w:r w:rsidR="00EE2321" w:rsidRPr="00EE2321">
        <w:rPr>
          <w:rFonts w:hint="eastAsia"/>
        </w:rPr>
        <w:t xml:space="preserve">　</w:t>
      </w:r>
      <w:r w:rsidR="00EE2321" w:rsidRPr="00EE2321">
        <w:t xml:space="preserve">　　　</w:t>
      </w:r>
      <w:r w:rsidR="00B55E54">
        <w:rPr>
          <w:rFonts w:hint="eastAsia"/>
        </w:rPr>
        <w:t xml:space="preserve">　</w:t>
      </w:r>
      <w:r w:rsidR="00B55E54">
        <w:t xml:space="preserve">　　</w:t>
      </w:r>
      <w:r w:rsidRPr="00EE2321">
        <w:rPr>
          <w:rFonts w:hint="eastAsia"/>
        </w:rPr>
        <w:t xml:space="preserve">・褐色細胞腫　</w:t>
      </w:r>
      <w:r w:rsidR="00EE2321" w:rsidRPr="00EE2321">
        <w:rPr>
          <w:rFonts w:hint="eastAsia"/>
        </w:rPr>
        <w:t xml:space="preserve">　</w:t>
      </w:r>
      <w:r w:rsidR="00EE2321" w:rsidRPr="00EE2321">
        <w:t xml:space="preserve">　　</w:t>
      </w:r>
      <w:r w:rsidR="00B55E54">
        <w:rPr>
          <w:rFonts w:hint="eastAsia"/>
        </w:rPr>
        <w:t xml:space="preserve">　</w:t>
      </w:r>
      <w:r w:rsidR="00B55E54">
        <w:t xml:space="preserve">　　</w:t>
      </w:r>
      <w:r w:rsidRPr="00EE2321">
        <w:rPr>
          <w:rFonts w:hint="eastAsia"/>
        </w:rPr>
        <w:t>・多発性骨髄腫</w:t>
      </w:r>
    </w:p>
    <w:p w14:paraId="633159F8" w14:textId="77777777" w:rsidR="00BF195B" w:rsidRPr="00EE2321" w:rsidRDefault="00BF195B" w:rsidP="00BF195B">
      <w:r w:rsidRPr="00EE2321">
        <w:rPr>
          <w:rFonts w:hint="eastAsia"/>
        </w:rPr>
        <w:t>・糖尿病薬服用（メトグルコ等のビグアナイド系薬剤）</w:t>
      </w:r>
    </w:p>
    <w:p w14:paraId="77556345" w14:textId="77777777" w:rsidR="00BF195B" w:rsidRPr="00EE2321" w:rsidRDefault="00BF195B" w:rsidP="00BF195B">
      <w:pPr>
        <w:rPr>
          <w:sz w:val="18"/>
          <w:szCs w:val="21"/>
          <w:u w:val="dottedHeavy"/>
        </w:rPr>
      </w:pPr>
      <w:r w:rsidRPr="00EE2321">
        <w:rPr>
          <w:rFonts w:hint="eastAsia"/>
          <w:sz w:val="18"/>
          <w:szCs w:val="21"/>
          <w:u w:val="dottedHeavy"/>
        </w:rPr>
        <w:t xml:space="preserve">　　　　　　　　　　　　　　　　　　　　　　　　　　　　　　　　　　　　　　　　　</w:t>
      </w:r>
      <w:r w:rsidR="006A0DCF" w:rsidRPr="00EE2321">
        <w:rPr>
          <w:rFonts w:hint="eastAsia"/>
          <w:sz w:val="18"/>
          <w:szCs w:val="21"/>
          <w:u w:val="dottedHeavy"/>
        </w:rPr>
        <w:t xml:space="preserve">　　　　</w:t>
      </w:r>
      <w:r w:rsidR="00EE2321">
        <w:rPr>
          <w:rFonts w:hint="eastAsia"/>
          <w:sz w:val="18"/>
          <w:szCs w:val="21"/>
          <w:u w:val="dottedHeavy"/>
        </w:rPr>
        <w:t xml:space="preserve">　</w:t>
      </w:r>
      <w:r w:rsidR="00EE2321">
        <w:rPr>
          <w:sz w:val="18"/>
          <w:szCs w:val="21"/>
          <w:u w:val="dottedHeavy"/>
        </w:rPr>
        <w:t xml:space="preserve">　　　　　　　</w:t>
      </w:r>
    </w:p>
    <w:p w14:paraId="21CE48A7" w14:textId="5F50DA12" w:rsidR="00BF195B" w:rsidRPr="00CC0A0F" w:rsidRDefault="00CC0A0F" w:rsidP="00BF195B">
      <w:pPr>
        <w:rPr>
          <w:sz w:val="22"/>
          <w:szCs w:val="26"/>
          <w:u w:val="single"/>
        </w:rPr>
      </w:pPr>
      <w:r>
        <w:rPr>
          <w:rFonts w:hint="eastAsia"/>
          <w:sz w:val="22"/>
          <w:szCs w:val="26"/>
        </w:rPr>
        <w:t xml:space="preserve">上記について説明しました。　説明日　</w:t>
      </w:r>
      <w:r>
        <w:rPr>
          <w:rFonts w:hint="eastAsia"/>
          <w:sz w:val="22"/>
          <w:szCs w:val="26"/>
          <w:u w:val="single"/>
        </w:rPr>
        <w:t xml:space="preserve">　　　年　　月　　日</w:t>
      </w:r>
      <w:r>
        <w:rPr>
          <w:rFonts w:hint="eastAsia"/>
          <w:sz w:val="22"/>
          <w:szCs w:val="26"/>
        </w:rPr>
        <w:t xml:space="preserve">　説明医師　</w:t>
      </w:r>
      <w:r>
        <w:rPr>
          <w:rFonts w:hint="eastAsia"/>
          <w:sz w:val="22"/>
          <w:szCs w:val="26"/>
          <w:u w:val="single"/>
        </w:rPr>
        <w:t xml:space="preserve">　　　　　　　　</w:t>
      </w:r>
    </w:p>
    <w:p w14:paraId="2072EC41" w14:textId="77777777" w:rsidR="00EE2321" w:rsidRPr="00EE2321" w:rsidRDefault="00EE2321" w:rsidP="00BF195B">
      <w:pPr>
        <w:rPr>
          <w:sz w:val="22"/>
          <w:szCs w:val="26"/>
        </w:rPr>
      </w:pPr>
    </w:p>
    <w:p w14:paraId="73DE2BBD" w14:textId="77777777" w:rsidR="00BF195B" w:rsidRPr="00EE2321" w:rsidRDefault="00BF195B" w:rsidP="00BF195B">
      <w:pPr>
        <w:rPr>
          <w:szCs w:val="14"/>
        </w:rPr>
      </w:pPr>
      <w:r w:rsidRPr="00EE2321">
        <w:rPr>
          <w:rFonts w:hint="eastAsia"/>
          <w:szCs w:val="14"/>
        </w:rPr>
        <w:t>画像診断上、必要な場合には、ヨード造影剤の注射を受けることに</w:t>
      </w:r>
    </w:p>
    <w:p w14:paraId="2D40F65C" w14:textId="2A6B6AD0" w:rsidR="00BF195B" w:rsidRPr="00A966A2" w:rsidRDefault="00BF195B" w:rsidP="00CC0A0F">
      <w:pPr>
        <w:ind w:firstLineChars="1100" w:firstLine="2650"/>
        <w:rPr>
          <w:b/>
          <w:bCs/>
          <w:sz w:val="24"/>
        </w:rPr>
      </w:pPr>
      <w:r w:rsidRPr="00A966A2">
        <w:rPr>
          <w:rFonts w:hint="eastAsia"/>
          <w:b/>
          <w:bCs/>
          <w:sz w:val="24"/>
        </w:rPr>
        <w:t xml:space="preserve">同意します　　</w:t>
      </w:r>
      <w:r w:rsidR="00EE4343" w:rsidRPr="00A966A2">
        <w:rPr>
          <w:rFonts w:hint="eastAsia"/>
          <w:b/>
          <w:bCs/>
          <w:sz w:val="24"/>
        </w:rPr>
        <w:t xml:space="preserve">　</w:t>
      </w:r>
      <w:r w:rsidRPr="00A966A2">
        <w:rPr>
          <w:rFonts w:hint="eastAsia"/>
          <w:b/>
          <w:bCs/>
          <w:sz w:val="24"/>
        </w:rPr>
        <w:t>・</w:t>
      </w:r>
      <w:r w:rsidR="006E0FD0">
        <w:rPr>
          <w:rFonts w:hint="eastAsia"/>
          <w:b/>
          <w:bCs/>
          <w:sz w:val="24"/>
        </w:rPr>
        <w:t xml:space="preserve">　　　</w:t>
      </w:r>
      <w:bookmarkStart w:id="0" w:name="_GoBack"/>
      <w:bookmarkEnd w:id="0"/>
      <w:r w:rsidRPr="00A966A2">
        <w:rPr>
          <w:rFonts w:hint="eastAsia"/>
          <w:b/>
          <w:bCs/>
          <w:sz w:val="24"/>
        </w:rPr>
        <w:t>同意しません</w:t>
      </w:r>
    </w:p>
    <w:p w14:paraId="09EEC78A" w14:textId="77777777" w:rsidR="00CC0A0F" w:rsidRDefault="00CC0A0F" w:rsidP="00BF195B">
      <w:pPr>
        <w:rPr>
          <w:sz w:val="22"/>
          <w:szCs w:val="26"/>
        </w:rPr>
      </w:pPr>
    </w:p>
    <w:p w14:paraId="2424B187" w14:textId="760DC941" w:rsidR="00CC0A0F" w:rsidRDefault="00CC0A0F" w:rsidP="00BF195B">
      <w:pPr>
        <w:rPr>
          <w:sz w:val="22"/>
          <w:szCs w:val="26"/>
        </w:rPr>
      </w:pPr>
      <w:r>
        <w:rPr>
          <w:rFonts w:hint="eastAsia"/>
          <w:sz w:val="22"/>
          <w:szCs w:val="26"/>
        </w:rPr>
        <w:t>聖隷</w:t>
      </w:r>
      <w:r>
        <w:rPr>
          <w:sz w:val="22"/>
          <w:szCs w:val="26"/>
        </w:rPr>
        <w:t>沼津病院　病院長　殿</w:t>
      </w:r>
      <w:r>
        <w:rPr>
          <w:rFonts w:hint="eastAsia"/>
          <w:sz w:val="22"/>
          <w:szCs w:val="26"/>
        </w:rPr>
        <w:t xml:space="preserve">　　　　</w:t>
      </w:r>
    </w:p>
    <w:p w14:paraId="3037F546" w14:textId="734B2057" w:rsidR="00BF195B" w:rsidRPr="00CC0A0F" w:rsidRDefault="00EE2321" w:rsidP="00BF195B">
      <w:pPr>
        <w:rPr>
          <w:sz w:val="22"/>
          <w:szCs w:val="26"/>
        </w:rPr>
      </w:pPr>
      <w:r w:rsidRPr="00EE4343">
        <w:rPr>
          <w:rFonts w:ascii="ＭＳ 明朝" w:hAnsi="ＭＳ 明朝" w:hint="eastAsia"/>
          <w:spacing w:val="20"/>
          <w:kern w:val="0"/>
          <w:sz w:val="20"/>
          <w:szCs w:val="22"/>
          <w:fitText w:val="1400" w:id="-1833778172"/>
        </w:rPr>
        <w:t>署名</w:t>
      </w:r>
      <w:r w:rsidRPr="00EE4343">
        <w:rPr>
          <w:rFonts w:ascii="ＭＳ 明朝" w:hAnsi="ＭＳ 明朝"/>
          <w:spacing w:val="20"/>
          <w:kern w:val="0"/>
          <w:sz w:val="20"/>
          <w:szCs w:val="22"/>
          <w:fitText w:val="1400" w:id="-1833778172"/>
        </w:rPr>
        <w:t>年月日</w:t>
      </w:r>
      <w:r w:rsidRPr="00EE4343">
        <w:rPr>
          <w:rFonts w:ascii="ＭＳ 明朝" w:hAnsi="ＭＳ 明朝"/>
          <w:kern w:val="0"/>
          <w:sz w:val="20"/>
          <w:szCs w:val="22"/>
          <w:fitText w:val="1400" w:id="-1833778172"/>
        </w:rPr>
        <w:t>：</w:t>
      </w:r>
      <w:r w:rsidR="00BF195B" w:rsidRPr="00CC0A0F">
        <w:rPr>
          <w:rFonts w:ascii="ＭＳ 明朝" w:hAnsi="ＭＳ 明朝" w:hint="eastAsia"/>
          <w:sz w:val="20"/>
          <w:szCs w:val="22"/>
          <w:u w:val="single"/>
        </w:rPr>
        <w:t xml:space="preserve">　　　</w:t>
      </w:r>
      <w:r w:rsidR="00BF195B" w:rsidRPr="00CC0A0F">
        <w:rPr>
          <w:rFonts w:ascii="ＭＳ 明朝" w:hAnsi="ＭＳ 明朝"/>
          <w:sz w:val="20"/>
          <w:szCs w:val="22"/>
          <w:u w:val="single"/>
        </w:rPr>
        <w:t xml:space="preserve"> </w:t>
      </w:r>
      <w:r w:rsidR="00EE4343" w:rsidRPr="00CC0A0F">
        <w:rPr>
          <w:rFonts w:ascii="ＭＳ 明朝" w:hAnsi="ＭＳ 明朝" w:hint="eastAsia"/>
          <w:sz w:val="20"/>
          <w:szCs w:val="22"/>
          <w:u w:val="single"/>
        </w:rPr>
        <w:t xml:space="preserve">　</w:t>
      </w:r>
      <w:r w:rsidR="00BF195B" w:rsidRPr="00CC0A0F">
        <w:rPr>
          <w:rFonts w:ascii="ＭＳ 明朝" w:hAnsi="ＭＳ 明朝" w:hint="eastAsia"/>
          <w:sz w:val="20"/>
          <w:szCs w:val="22"/>
          <w:u w:val="single"/>
        </w:rPr>
        <w:t>年</w:t>
      </w:r>
      <w:r w:rsidR="00EE4343" w:rsidRPr="00CC0A0F">
        <w:rPr>
          <w:rFonts w:ascii="ＭＳ 明朝" w:hAnsi="ＭＳ 明朝" w:hint="eastAsia"/>
          <w:sz w:val="20"/>
          <w:szCs w:val="22"/>
          <w:u w:val="single"/>
        </w:rPr>
        <w:t xml:space="preserve">　</w:t>
      </w:r>
      <w:r w:rsidR="00EE4343" w:rsidRPr="00CC0A0F">
        <w:rPr>
          <w:rFonts w:ascii="ＭＳ 明朝" w:hAnsi="ＭＳ 明朝"/>
          <w:sz w:val="20"/>
          <w:szCs w:val="22"/>
          <w:u w:val="single"/>
        </w:rPr>
        <w:t xml:space="preserve">　　　　</w:t>
      </w:r>
      <w:r w:rsidR="00BF195B" w:rsidRPr="00CC0A0F">
        <w:rPr>
          <w:rFonts w:ascii="ＭＳ 明朝" w:hAnsi="ＭＳ 明朝" w:hint="eastAsia"/>
          <w:sz w:val="20"/>
          <w:szCs w:val="22"/>
          <w:u w:val="single"/>
        </w:rPr>
        <w:t>月</w:t>
      </w:r>
      <w:r w:rsidR="00EE4343" w:rsidRPr="00CC0A0F">
        <w:rPr>
          <w:rFonts w:ascii="ＭＳ 明朝" w:hAnsi="ＭＳ 明朝" w:hint="eastAsia"/>
          <w:sz w:val="20"/>
          <w:szCs w:val="22"/>
          <w:u w:val="single"/>
        </w:rPr>
        <w:t xml:space="preserve">　</w:t>
      </w:r>
      <w:r w:rsidR="00EE4343" w:rsidRPr="00CC0A0F">
        <w:rPr>
          <w:rFonts w:ascii="ＭＳ 明朝" w:hAnsi="ＭＳ 明朝"/>
          <w:sz w:val="20"/>
          <w:szCs w:val="22"/>
          <w:u w:val="single"/>
        </w:rPr>
        <w:t xml:space="preserve">　　　　</w:t>
      </w:r>
      <w:r w:rsidR="00BF195B" w:rsidRPr="00CC0A0F">
        <w:rPr>
          <w:rFonts w:ascii="ＭＳ 明朝" w:hAnsi="ＭＳ 明朝" w:hint="eastAsia"/>
          <w:sz w:val="20"/>
          <w:szCs w:val="22"/>
          <w:u w:val="single"/>
        </w:rPr>
        <w:t>日</w:t>
      </w:r>
      <w:r w:rsidR="00BF195B" w:rsidRPr="00EE2321">
        <w:rPr>
          <w:rFonts w:ascii="ＭＳ 明朝" w:hAnsi="ＭＳ 明朝" w:hint="eastAsia"/>
          <w:sz w:val="20"/>
          <w:szCs w:val="22"/>
        </w:rPr>
        <w:t xml:space="preserve">　</w:t>
      </w:r>
    </w:p>
    <w:p w14:paraId="5EB6D2F9" w14:textId="1B2F4547" w:rsidR="00BF195B" w:rsidRPr="00CC0A0F" w:rsidRDefault="00CC0A0F" w:rsidP="00BF195B">
      <w:pPr>
        <w:rPr>
          <w:rFonts w:ascii="ＭＳ 明朝" w:hAnsi="ＭＳ 明朝"/>
          <w:sz w:val="20"/>
          <w:szCs w:val="22"/>
        </w:rPr>
      </w:pPr>
      <w:r>
        <w:rPr>
          <w:rFonts w:ascii="ＭＳ 明朝" w:hAnsi="ＭＳ 明朝" w:hint="eastAsia"/>
          <w:kern w:val="0"/>
          <w:sz w:val="20"/>
          <w:szCs w:val="22"/>
        </w:rPr>
        <w:t>本人署名欄</w:t>
      </w:r>
      <w:r w:rsidR="00EE2321">
        <w:rPr>
          <w:rFonts w:ascii="ＭＳ 明朝" w:hAnsi="ＭＳ 明朝" w:hint="eastAsia"/>
          <w:sz w:val="20"/>
          <w:szCs w:val="22"/>
        </w:rPr>
        <w:t>：</w:t>
      </w:r>
      <w:r w:rsidR="00BF195B" w:rsidRPr="00EE2321">
        <w:rPr>
          <w:rFonts w:ascii="ＭＳ 明朝" w:hAnsi="ＭＳ 明朝" w:hint="eastAsia"/>
          <w:sz w:val="20"/>
          <w:szCs w:val="22"/>
        </w:rPr>
        <w:t xml:space="preserve"> </w:t>
      </w:r>
      <w:r>
        <w:rPr>
          <w:rFonts w:ascii="ＭＳ 明朝" w:hAnsi="ＭＳ 明朝" w:hint="eastAsia"/>
          <w:sz w:val="20"/>
          <w:szCs w:val="22"/>
          <w:u w:val="single"/>
        </w:rPr>
        <w:t xml:space="preserve">　　　　　　　　　　　</w:t>
      </w:r>
      <w:r>
        <w:rPr>
          <w:rFonts w:ascii="ＭＳ 明朝" w:hAnsi="ＭＳ 明朝" w:hint="eastAsia"/>
          <w:sz w:val="20"/>
          <w:szCs w:val="22"/>
        </w:rPr>
        <w:t>（自筆署名、押印不要）</w:t>
      </w:r>
    </w:p>
    <w:p w14:paraId="26C8798B" w14:textId="1F935C5D" w:rsidR="00C51CD5" w:rsidRPr="00CC0A0F" w:rsidRDefault="00CC0A0F" w:rsidP="00EE2321">
      <w:pPr>
        <w:rPr>
          <w:rFonts w:ascii="ＭＳ 明朝" w:hAnsi="ＭＳ 明朝"/>
          <w:kern w:val="0"/>
          <w:sz w:val="20"/>
          <w:szCs w:val="22"/>
        </w:rPr>
      </w:pPr>
      <w:r>
        <w:rPr>
          <w:rFonts w:ascii="ＭＳ 明朝" w:hAnsi="ＭＳ 明朝" w:hint="eastAsia"/>
          <w:kern w:val="0"/>
          <w:sz w:val="20"/>
          <w:szCs w:val="22"/>
        </w:rPr>
        <w:t>親族/代理者：</w:t>
      </w:r>
      <w:r>
        <w:rPr>
          <w:rFonts w:ascii="ＭＳ 明朝" w:hAnsi="ＭＳ 明朝" w:hint="eastAsia"/>
          <w:kern w:val="0"/>
          <w:sz w:val="20"/>
          <w:szCs w:val="22"/>
          <w:u w:val="single"/>
        </w:rPr>
        <w:t xml:space="preserve">　　　　　　　　　　　</w:t>
      </w:r>
      <w:r>
        <w:rPr>
          <w:rFonts w:ascii="ＭＳ 明朝" w:hAnsi="ＭＳ 明朝" w:hint="eastAsia"/>
          <w:sz w:val="20"/>
          <w:szCs w:val="22"/>
        </w:rPr>
        <w:t xml:space="preserve"> </w:t>
      </w:r>
      <w:r w:rsidR="00EE4343">
        <w:rPr>
          <w:rFonts w:ascii="ＭＳ 明朝" w:hAnsi="ＭＳ 明朝" w:hint="eastAsia"/>
          <w:sz w:val="20"/>
          <w:szCs w:val="22"/>
        </w:rPr>
        <w:t>続柄</w:t>
      </w:r>
      <w:r>
        <w:rPr>
          <w:rFonts w:ascii="ＭＳ 明朝" w:hAnsi="ＭＳ 明朝" w:hint="eastAsia"/>
          <w:sz w:val="20"/>
          <w:szCs w:val="22"/>
        </w:rPr>
        <w:t>：</w:t>
      </w:r>
      <w:r>
        <w:rPr>
          <w:rFonts w:ascii="ＭＳ 明朝" w:hAnsi="ＭＳ 明朝" w:hint="eastAsia"/>
          <w:sz w:val="20"/>
          <w:szCs w:val="22"/>
          <w:u w:val="single"/>
        </w:rPr>
        <w:t xml:space="preserve">　　　　</w:t>
      </w:r>
      <w:r>
        <w:rPr>
          <w:rFonts w:ascii="ＭＳ 明朝" w:hAnsi="ＭＳ 明朝" w:hint="eastAsia"/>
          <w:sz w:val="20"/>
          <w:szCs w:val="22"/>
        </w:rPr>
        <w:t>（本人同意不可・未成年の場合記入）</w:t>
      </w:r>
    </w:p>
    <w:sectPr w:rsidR="00C51CD5" w:rsidRPr="00CC0A0F" w:rsidSect="00BF195B">
      <w:pgSz w:w="11906" w:h="16838" w:code="9"/>
      <w:pgMar w:top="1304" w:right="1191" w:bottom="295"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264A5"/>
    <w:multiLevelType w:val="hybridMultilevel"/>
    <w:tmpl w:val="7FC63B08"/>
    <w:lvl w:ilvl="0" w:tplc="022CC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A26E9F"/>
    <w:multiLevelType w:val="hybridMultilevel"/>
    <w:tmpl w:val="2A44D152"/>
    <w:lvl w:ilvl="0" w:tplc="32CC2B7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85936C2"/>
    <w:multiLevelType w:val="hybridMultilevel"/>
    <w:tmpl w:val="364441BC"/>
    <w:lvl w:ilvl="0" w:tplc="F1BA303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A6E758D"/>
    <w:multiLevelType w:val="hybridMultilevel"/>
    <w:tmpl w:val="8B5CB516"/>
    <w:lvl w:ilvl="0" w:tplc="D2301AC6">
      <w:numFmt w:val="bullet"/>
      <w:lvlText w:val="★"/>
      <w:lvlJc w:val="left"/>
      <w:pPr>
        <w:tabs>
          <w:tab w:val="num" w:pos="570"/>
        </w:tabs>
        <w:ind w:left="570" w:hanging="5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184275F"/>
    <w:multiLevelType w:val="hybridMultilevel"/>
    <w:tmpl w:val="4588E932"/>
    <w:lvl w:ilvl="0" w:tplc="CD641DF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3583B4E"/>
    <w:multiLevelType w:val="hybridMultilevel"/>
    <w:tmpl w:val="757ED862"/>
    <w:lvl w:ilvl="0" w:tplc="64EC1D7C">
      <w:numFmt w:val="bullet"/>
      <w:lvlText w:val="●"/>
      <w:lvlJc w:val="left"/>
      <w:pPr>
        <w:tabs>
          <w:tab w:val="num" w:pos="570"/>
        </w:tabs>
        <w:ind w:left="570" w:hanging="57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18"/>
    <w:rsid w:val="00276051"/>
    <w:rsid w:val="00276BA1"/>
    <w:rsid w:val="003427C5"/>
    <w:rsid w:val="00425CE2"/>
    <w:rsid w:val="004D3143"/>
    <w:rsid w:val="00665682"/>
    <w:rsid w:val="006A0DCF"/>
    <w:rsid w:val="006E0FD0"/>
    <w:rsid w:val="00705B18"/>
    <w:rsid w:val="007B0FC3"/>
    <w:rsid w:val="007B1F73"/>
    <w:rsid w:val="007D26D7"/>
    <w:rsid w:val="00806E3C"/>
    <w:rsid w:val="00810DA0"/>
    <w:rsid w:val="00892CC4"/>
    <w:rsid w:val="00931E9B"/>
    <w:rsid w:val="009930AB"/>
    <w:rsid w:val="00A1168C"/>
    <w:rsid w:val="00A9493C"/>
    <w:rsid w:val="00A966A2"/>
    <w:rsid w:val="00AA1517"/>
    <w:rsid w:val="00AF66BB"/>
    <w:rsid w:val="00AF7747"/>
    <w:rsid w:val="00B07C75"/>
    <w:rsid w:val="00B13D9D"/>
    <w:rsid w:val="00B55E54"/>
    <w:rsid w:val="00BF1643"/>
    <w:rsid w:val="00BF195B"/>
    <w:rsid w:val="00C03A90"/>
    <w:rsid w:val="00C51CD5"/>
    <w:rsid w:val="00CB200E"/>
    <w:rsid w:val="00CC0A0F"/>
    <w:rsid w:val="00D1621D"/>
    <w:rsid w:val="00EE2321"/>
    <w:rsid w:val="00EE4343"/>
    <w:rsid w:val="00F64933"/>
    <w:rsid w:val="00F70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B892473"/>
  <w15:chartTrackingRefBased/>
  <w15:docId w15:val="{BFD3D625-527F-456D-B07C-FA15C2DB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05B18"/>
    <w:rPr>
      <w:rFonts w:ascii="Arial" w:eastAsia="ＭＳ ゴシック" w:hAnsi="Arial"/>
      <w:sz w:val="18"/>
      <w:szCs w:val="18"/>
    </w:rPr>
  </w:style>
  <w:style w:type="paragraph" w:styleId="a4">
    <w:name w:val="List Paragraph"/>
    <w:basedOn w:val="a"/>
    <w:uiPriority w:val="34"/>
    <w:qFormat/>
    <w:rsid w:val="00806E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1327</Words>
  <Characters>313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888888 検査課共有ＩＤ</cp:lastModifiedBy>
  <cp:revision>3</cp:revision>
  <cp:lastPrinted>2021-02-22T02:05:00Z</cp:lastPrinted>
  <dcterms:created xsi:type="dcterms:W3CDTF">2024-01-31T03:53:00Z</dcterms:created>
  <dcterms:modified xsi:type="dcterms:W3CDTF">2024-08-21T05:30:00Z</dcterms:modified>
</cp:coreProperties>
</file>